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E6" w:rsidRPr="00FE2CD8" w:rsidRDefault="00574DE6" w:rsidP="00574DE6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Ophthalmology Clinic</w:t>
      </w:r>
    </w:p>
    <w:p w:rsidR="00574DE6" w:rsidRPr="001520B8" w:rsidRDefault="00574DE6" w:rsidP="00574DE6">
      <w:pPr>
        <w:rPr>
          <w:rFonts w:asciiTheme="majorHAnsi" w:hAnsiTheme="majorHAnsi"/>
          <w:sz w:val="20"/>
        </w:rPr>
      </w:pPr>
    </w:p>
    <w:p w:rsidR="00574DE6" w:rsidRDefault="00574DE6" w:rsidP="00574DE6">
      <w:pPr>
        <w:widowControl w:val="0"/>
        <w:rPr>
          <w:rFonts w:asciiTheme="majorHAnsi" w:hAnsiTheme="majorHAnsi"/>
          <w:sz w:val="20"/>
        </w:rPr>
      </w:pPr>
    </w:p>
    <w:p w:rsidR="00574DE6" w:rsidRDefault="00574DE6" w:rsidP="00574DE6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What: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EACN Ophthalmology Clinic</w:t>
      </w:r>
    </w:p>
    <w:p w:rsidR="00574DE6" w:rsidRDefault="00574DE6" w:rsidP="00574DE6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74DE6" w:rsidRDefault="00574DE6" w:rsidP="00574DE6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When: </w:t>
      </w:r>
      <w:r>
        <w:rPr>
          <w:rFonts w:ascii="Calibri" w:hAnsi="Calibri" w:cs="Arial"/>
          <w:sz w:val="26"/>
          <w:szCs w:val="26"/>
        </w:rPr>
        <w:tab/>
        <w:t>Last Tuesday of every month</w:t>
      </w:r>
    </w:p>
    <w:p w:rsidR="00574DE6" w:rsidRDefault="00574DE6" w:rsidP="00574DE6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74DE6" w:rsidRDefault="00574DE6" w:rsidP="00574DE6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Time: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 w:cs="Arial"/>
          <w:sz w:val="26"/>
          <w:szCs w:val="26"/>
        </w:rPr>
        <w:tab/>
        <w:t>6pm</w:t>
      </w:r>
    </w:p>
    <w:p w:rsidR="00574DE6" w:rsidRDefault="00574DE6" w:rsidP="00574DE6">
      <w:pPr>
        <w:widowControl w:val="0"/>
        <w:spacing w:line="120" w:lineRule="auto"/>
        <w:rPr>
          <w:rFonts w:ascii="Calibri" w:hAnsi="Calibri" w:cs="Arial"/>
          <w:sz w:val="26"/>
          <w:szCs w:val="26"/>
        </w:rPr>
      </w:pPr>
    </w:p>
    <w:p w:rsidR="00574DE6" w:rsidRDefault="00574DE6" w:rsidP="00574DE6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 xml:space="preserve">Location: </w:t>
      </w:r>
      <w:r>
        <w:rPr>
          <w:rFonts w:ascii="Calibri" w:hAnsi="Calibri" w:cs="Arial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Gainesville Community Ministry</w:t>
      </w:r>
    </w:p>
    <w:p w:rsidR="00574DE6" w:rsidRDefault="00574DE6" w:rsidP="00574DE6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 w:rsidR="00361503">
        <w:rPr>
          <w:rFonts w:ascii="Calibri" w:hAnsi="Calibri"/>
          <w:sz w:val="26"/>
          <w:szCs w:val="26"/>
        </w:rPr>
        <w:t>238 SW 4</w:t>
      </w:r>
      <w:r w:rsidR="00361503" w:rsidRPr="00361503">
        <w:rPr>
          <w:rFonts w:ascii="Calibri" w:hAnsi="Calibri"/>
          <w:sz w:val="26"/>
          <w:szCs w:val="26"/>
          <w:vertAlign w:val="superscript"/>
        </w:rPr>
        <w:t>th</w:t>
      </w:r>
      <w:r w:rsidR="00361503">
        <w:rPr>
          <w:rFonts w:ascii="Calibri" w:hAnsi="Calibri"/>
          <w:sz w:val="26"/>
          <w:szCs w:val="26"/>
        </w:rPr>
        <w:t xml:space="preserve"> Avenue</w:t>
      </w:r>
    </w:p>
    <w:p w:rsidR="00361503" w:rsidRDefault="00361503" w:rsidP="00574DE6">
      <w:pPr>
        <w:widowControl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Gainesville, FL 32601</w:t>
      </w:r>
    </w:p>
    <w:p w:rsidR="00574DE6" w:rsidRDefault="00574DE6" w:rsidP="00431C61">
      <w:pPr>
        <w:widowControl w:val="0"/>
        <w:rPr>
          <w:rFonts w:ascii="Calibri" w:hAnsi="Calibri" w:cs="Arial"/>
          <w:sz w:val="26"/>
          <w:szCs w:val="26"/>
        </w:rPr>
      </w:pP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:rsidR="00574DE6" w:rsidRPr="00FE2CD8" w:rsidRDefault="00361503" w:rsidP="00361503">
      <w:pPr>
        <w:jc w:val="center"/>
      </w:pPr>
      <w:r>
        <w:rPr>
          <w:noProof/>
        </w:rPr>
        <w:drawing>
          <wp:inline distT="0" distB="0" distL="0" distR="0" wp14:anchorId="6941F054" wp14:editId="1D85EDE1">
            <wp:extent cx="5000625" cy="34790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2161" cy="348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DE6" w:rsidRPr="00FE2CD8" w:rsidRDefault="00574DE6" w:rsidP="00574DE6">
      <w:bookmarkStart w:id="0" w:name="_GoBack"/>
      <w:bookmarkEnd w:id="0"/>
    </w:p>
    <w:p w:rsidR="00574DE6" w:rsidRDefault="00574DE6" w:rsidP="00574DE6">
      <w:r>
        <w:t>Notes for HOQI Volunteers:</w:t>
      </w:r>
    </w:p>
    <w:p w:rsidR="00574DE6" w:rsidRDefault="00574DE6" w:rsidP="00574DE6">
      <w:pPr>
        <w:pStyle w:val="ListParagraph"/>
        <w:numPr>
          <w:ilvl w:val="0"/>
          <w:numId w:val="2"/>
        </w:numPr>
      </w:pPr>
      <w:r>
        <w:t>Appointments required, no walk-ins</w:t>
      </w:r>
    </w:p>
    <w:p w:rsidR="00574DE6" w:rsidRDefault="00574DE6" w:rsidP="00574DE6">
      <w:pPr>
        <w:pStyle w:val="ListParagraph"/>
        <w:numPr>
          <w:ilvl w:val="1"/>
          <w:numId w:val="2"/>
        </w:numPr>
      </w:pPr>
      <w:r>
        <w:t>Made through Practice Fusion</w:t>
      </w:r>
    </w:p>
    <w:p w:rsidR="00431C61" w:rsidRDefault="00574DE6" w:rsidP="00431C61">
      <w:pPr>
        <w:pStyle w:val="ListParagraph"/>
        <w:numPr>
          <w:ilvl w:val="1"/>
          <w:numId w:val="2"/>
        </w:numPr>
      </w:pPr>
      <w:r>
        <w:t xml:space="preserve">6 max per night </w:t>
      </w:r>
    </w:p>
    <w:p w:rsidR="008F47E9" w:rsidRDefault="008F47E9" w:rsidP="00431C61">
      <w:pPr>
        <w:pStyle w:val="ListParagraph"/>
        <w:numPr>
          <w:ilvl w:val="1"/>
          <w:numId w:val="2"/>
        </w:numPr>
      </w:pPr>
      <w:r>
        <w:t>If you make an appointment for a patient, please notify Jonathan Joseph (</w:t>
      </w:r>
      <w:hyperlink r:id="rId7" w:history="1">
        <w:r w:rsidRPr="003715BB">
          <w:rPr>
            <w:rStyle w:val="Hyperlink"/>
          </w:rPr>
          <w:t>jonathan3295@ufl.edu</w:t>
        </w:r>
      </w:hyperlink>
      <w:r>
        <w:t xml:space="preserve">) or Jacob </w:t>
      </w:r>
      <w:proofErr w:type="spellStart"/>
      <w:r>
        <w:t>Fant</w:t>
      </w:r>
      <w:proofErr w:type="spellEnd"/>
      <w:r>
        <w:t xml:space="preserve"> (</w:t>
      </w:r>
      <w:hyperlink r:id="rId8" w:history="1">
        <w:r w:rsidRPr="003715BB">
          <w:rPr>
            <w:rStyle w:val="Hyperlink"/>
          </w:rPr>
          <w:t>jacobafant@ufl.edu</w:t>
        </w:r>
      </w:hyperlink>
      <w:r>
        <w:t xml:space="preserve">). </w:t>
      </w:r>
    </w:p>
    <w:p w:rsidR="00431C61" w:rsidRDefault="00431C61" w:rsidP="00431C61">
      <w:pPr>
        <w:pStyle w:val="ListParagraph"/>
        <w:numPr>
          <w:ilvl w:val="0"/>
          <w:numId w:val="2"/>
        </w:numPr>
      </w:pPr>
      <w:r>
        <w:t>Ask patients to come in at 5:30pm</w:t>
      </w:r>
    </w:p>
    <w:p w:rsidR="00574DE6" w:rsidRDefault="00574DE6" w:rsidP="00574DE6">
      <w:pPr>
        <w:pStyle w:val="ListParagraph"/>
        <w:numPr>
          <w:ilvl w:val="0"/>
          <w:numId w:val="2"/>
        </w:numPr>
      </w:pPr>
      <w:r>
        <w:t>Ideal for patients with these conditions:</w:t>
      </w:r>
    </w:p>
    <w:p w:rsidR="00574DE6" w:rsidRDefault="00574DE6" w:rsidP="00574DE6">
      <w:pPr>
        <w:pStyle w:val="ListParagraph"/>
        <w:numPr>
          <w:ilvl w:val="1"/>
          <w:numId w:val="2"/>
        </w:numPr>
      </w:pPr>
      <w:r>
        <w:t>Sudden decreased vision</w:t>
      </w:r>
    </w:p>
    <w:p w:rsidR="00574DE6" w:rsidRDefault="00574DE6" w:rsidP="00574DE6">
      <w:pPr>
        <w:pStyle w:val="ListParagraph"/>
        <w:numPr>
          <w:ilvl w:val="1"/>
          <w:numId w:val="2"/>
        </w:numPr>
      </w:pPr>
      <w:r>
        <w:t>Unexplained poor vision</w:t>
      </w:r>
    </w:p>
    <w:p w:rsidR="00574DE6" w:rsidRDefault="00574DE6" w:rsidP="00574DE6">
      <w:pPr>
        <w:pStyle w:val="ListParagraph"/>
        <w:numPr>
          <w:ilvl w:val="1"/>
          <w:numId w:val="2"/>
        </w:numPr>
      </w:pPr>
      <w:r>
        <w:t>Diabetic eye issues</w:t>
      </w:r>
    </w:p>
    <w:p w:rsidR="00361503" w:rsidRDefault="00574DE6" w:rsidP="008F47E9">
      <w:pPr>
        <w:pStyle w:val="ListParagraph"/>
        <w:numPr>
          <w:ilvl w:val="1"/>
          <w:numId w:val="2"/>
        </w:numPr>
      </w:pPr>
      <w:r>
        <w:t>Glaucoma</w:t>
      </w:r>
    </w:p>
    <w:sectPr w:rsidR="00361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0960"/>
    <w:multiLevelType w:val="hybridMultilevel"/>
    <w:tmpl w:val="A262F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C5053"/>
    <w:multiLevelType w:val="hybridMultilevel"/>
    <w:tmpl w:val="FFC00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E6"/>
    <w:rsid w:val="00101B07"/>
    <w:rsid w:val="00361503"/>
    <w:rsid w:val="00431C61"/>
    <w:rsid w:val="00574DE6"/>
    <w:rsid w:val="008F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DE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D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4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afant@uf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onathan3295@uf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Aishwarya Potdar</dc:creator>
  <cp:lastModifiedBy>Aishwarya Potdar</cp:lastModifiedBy>
  <cp:revision>4</cp:revision>
  <dcterms:created xsi:type="dcterms:W3CDTF">2015-01-22T17:44:00Z</dcterms:created>
  <dcterms:modified xsi:type="dcterms:W3CDTF">2015-01-28T19:57:00Z</dcterms:modified>
</cp:coreProperties>
</file>